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6" w:rsidRDefault="0022745D">
      <w:pPr>
        <w:spacing w:line="360" w:lineRule="atLeast"/>
        <w:rPr>
          <w:rFonts w:eastAsia="楷体_GB2312"/>
          <w:b/>
          <w:color w:val="FF0000"/>
          <w:szCs w:val="21"/>
        </w:rPr>
      </w:pPr>
      <w:r>
        <w:rPr>
          <w:rFonts w:eastAsia="楷体_GB2312" w:hint="eastAsia"/>
          <w:b/>
          <w:noProof/>
          <w:color w:val="FF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-913765</wp:posOffset>
            </wp:positionV>
            <wp:extent cx="7569835" cy="10704830"/>
            <wp:effectExtent l="0" t="0" r="12065" b="1270"/>
            <wp:wrapNone/>
            <wp:docPr id="1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C76" w:rsidRDefault="00612C76">
      <w:pPr>
        <w:wordWrap w:val="0"/>
        <w:spacing w:line="360" w:lineRule="atLeast"/>
        <w:jc w:val="right"/>
        <w:rPr>
          <w:rFonts w:ascii="Broadway" w:eastAsia="楷体_GB2312" w:hAnsi="Broadway" w:cs="Broadway"/>
          <w:b/>
          <w:color w:val="FFFF00"/>
          <w:sz w:val="72"/>
          <w:szCs w:val="72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  <w:bookmarkStart w:id="0" w:name="_GoBack"/>
      <w:bookmarkEnd w:id="0"/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ind w:leftChars="104" w:left="218"/>
        <w:rPr>
          <w:rFonts w:eastAsia="楷体_GB2312"/>
          <w:b/>
          <w:color w:val="FF0000"/>
          <w:szCs w:val="21"/>
        </w:rPr>
      </w:pPr>
    </w:p>
    <w:p w:rsidR="00612C76" w:rsidRDefault="00612C76">
      <w:pPr>
        <w:spacing w:line="360" w:lineRule="atLeast"/>
        <w:rPr>
          <w:rFonts w:eastAsia="楷体_GB2312"/>
          <w:b/>
          <w:color w:val="FF0000"/>
          <w:szCs w:val="21"/>
        </w:rPr>
      </w:pPr>
    </w:p>
    <w:p w:rsidR="00612C76" w:rsidRDefault="00612C76">
      <w:pPr>
        <w:rPr>
          <w:rFonts w:ascii="迷你简启体" w:eastAsia="迷你简启体" w:hAnsi="迷你简启体" w:cs="迷你简启体"/>
          <w:b/>
          <w:bCs/>
          <w:color w:val="FFFF00"/>
          <w:sz w:val="56"/>
          <w:szCs w:val="56"/>
        </w:rPr>
      </w:pPr>
    </w:p>
    <w:p w:rsidR="00612C76" w:rsidRDefault="00612C76">
      <w:pPr>
        <w:jc w:val="center"/>
        <w:rPr>
          <w:rFonts w:ascii="方正小标宋简体" w:eastAsia="方正小标宋简体" w:hAnsi="方正小标宋简体" w:cs="方正小标宋简体"/>
          <w:b/>
          <w:bCs/>
          <w:color w:val="FFFF00"/>
          <w:sz w:val="56"/>
          <w:szCs w:val="56"/>
        </w:rPr>
      </w:pPr>
    </w:p>
    <w:p w:rsidR="00612C76" w:rsidRDefault="0022745D">
      <w:pPr>
        <w:jc w:val="center"/>
        <w:rPr>
          <w:rFonts w:ascii="方正小标宋简体" w:eastAsia="方正小标宋简体" w:hAnsi="方正小标宋简体" w:cs="方正小标宋简体"/>
          <w:b/>
          <w:bCs/>
          <w:color w:val="FFFF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FFFF00"/>
          <w:sz w:val="72"/>
          <w:szCs w:val="72"/>
        </w:rPr>
        <w:t>期中教学检查自</w:t>
      </w:r>
      <w:r w:rsidR="005D5818">
        <w:rPr>
          <w:rFonts w:ascii="方正小标宋简体" w:eastAsia="方正小标宋简体" w:hAnsi="方正小标宋简体" w:cs="方正小标宋简体" w:hint="eastAsia"/>
          <w:b/>
          <w:bCs/>
          <w:color w:val="FFFF00"/>
          <w:sz w:val="72"/>
          <w:szCs w:val="72"/>
        </w:rPr>
        <w:t>查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FF00"/>
          <w:sz w:val="72"/>
          <w:szCs w:val="72"/>
        </w:rPr>
        <w:t>报告</w:t>
      </w:r>
    </w:p>
    <w:p w:rsidR="00612C76" w:rsidRDefault="0022745D">
      <w:pPr>
        <w:spacing w:line="360" w:lineRule="atLeast"/>
        <w:jc w:val="center"/>
        <w:rPr>
          <w:rFonts w:ascii="华文中宋" w:eastAsia="华文中宋" w:hAnsi="华文中宋" w:cs="华文中宋"/>
          <w:b/>
          <w:color w:val="FFFFFF"/>
          <w:sz w:val="52"/>
          <w:szCs w:val="52"/>
        </w:rPr>
      </w:pPr>
      <w:r>
        <w:rPr>
          <w:rFonts w:ascii="迷你简家书" w:eastAsia="迷你简家书" w:hAnsi="迷你简家书" w:cs="迷你简家书" w:hint="eastAsia"/>
          <w:color w:val="FFFF00"/>
          <w:sz w:val="36"/>
          <w:szCs w:val="36"/>
        </w:rPr>
        <w:t>2020年春季学期</w:t>
      </w:r>
    </w:p>
    <w:p w:rsidR="00612C76" w:rsidRDefault="00612C76">
      <w:pPr>
        <w:spacing w:line="360" w:lineRule="atLeast"/>
        <w:jc w:val="center"/>
        <w:rPr>
          <w:rFonts w:ascii="华文中宋" w:eastAsia="华文中宋" w:hAnsi="华文中宋" w:cs="华文中宋"/>
          <w:b/>
          <w:color w:val="FFFFFF"/>
          <w:sz w:val="52"/>
          <w:szCs w:val="52"/>
        </w:rPr>
      </w:pPr>
    </w:p>
    <w:p w:rsidR="00612C76" w:rsidRDefault="00612C76">
      <w:pPr>
        <w:spacing w:line="360" w:lineRule="atLeast"/>
        <w:jc w:val="center"/>
        <w:rPr>
          <w:rFonts w:ascii="华文中宋" w:eastAsia="华文中宋" w:hAnsi="华文中宋" w:cs="华文中宋"/>
          <w:b/>
          <w:color w:val="FFFFFF"/>
          <w:sz w:val="52"/>
          <w:szCs w:val="52"/>
        </w:rPr>
      </w:pPr>
    </w:p>
    <w:p w:rsidR="00612C76" w:rsidRDefault="00612C76">
      <w:pPr>
        <w:spacing w:line="360" w:lineRule="atLeast"/>
        <w:jc w:val="center"/>
        <w:rPr>
          <w:rFonts w:ascii="华文中宋" w:eastAsia="华文中宋" w:hAnsi="华文中宋" w:cs="华文中宋"/>
          <w:b/>
          <w:color w:val="FFFFFF"/>
          <w:sz w:val="52"/>
          <w:szCs w:val="52"/>
        </w:rPr>
      </w:pPr>
    </w:p>
    <w:p w:rsidR="00612C76" w:rsidRDefault="00612C76">
      <w:pPr>
        <w:spacing w:line="360" w:lineRule="atLeast"/>
        <w:jc w:val="center"/>
        <w:rPr>
          <w:rFonts w:ascii="华文中宋" w:eastAsia="华文中宋" w:hAnsi="华文中宋" w:cs="华文中宋"/>
          <w:b/>
          <w:color w:val="FFFFFF"/>
          <w:sz w:val="52"/>
          <w:szCs w:val="52"/>
        </w:rPr>
      </w:pPr>
    </w:p>
    <w:p w:rsidR="00612C76" w:rsidRDefault="0022745D">
      <w:pPr>
        <w:jc w:val="center"/>
        <w:rPr>
          <w:rFonts w:ascii="华文中宋" w:eastAsia="华文中宋" w:hAnsi="华文中宋" w:cs="华文中宋"/>
          <w:b/>
          <w:bCs/>
          <w:color w:val="FFFFFF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color w:val="FFFFFF"/>
          <w:sz w:val="40"/>
          <w:szCs w:val="40"/>
        </w:rPr>
        <w:t>XXX学院</w:t>
      </w:r>
    </w:p>
    <w:p w:rsidR="00612C76" w:rsidRDefault="0022745D">
      <w:pPr>
        <w:jc w:val="center"/>
        <w:rPr>
          <w:rFonts w:ascii="华文中宋" w:eastAsia="华文中宋" w:hAnsi="华文中宋" w:cs="华文中宋"/>
          <w:b/>
          <w:bCs/>
          <w:color w:val="FFFFFF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color w:val="FFFFFF"/>
          <w:sz w:val="40"/>
          <w:szCs w:val="40"/>
        </w:rPr>
        <w:lastRenderedPageBreak/>
        <w:t>2020年5月</w:t>
      </w: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  <w:sectPr w:rsidR="00612C76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22745D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  <w:r>
        <w:rPr>
          <w:rFonts w:ascii="华文中宋" w:eastAsia="华文中宋" w:hAnsi="华文中宋" w:cs="华文中宋"/>
          <w:noProof/>
          <w:color w:val="FFFFFF"/>
          <w:sz w:val="40"/>
          <w:szCs w:val="48"/>
        </w:rPr>
        <w:drawing>
          <wp:inline distT="0" distB="0" distL="114300" distR="114300">
            <wp:extent cx="5273675" cy="1085215"/>
            <wp:effectExtent l="0" t="0" r="3175" b="635"/>
            <wp:docPr id="2" name="图片 1" descr="02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26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spacing w:line="600" w:lineRule="auto"/>
        <w:jc w:val="center"/>
        <w:rPr>
          <w:rFonts w:ascii="方正手迹-小小幸运 简" w:eastAsia="方正手迹-小小幸运 简" w:hAnsi="方正手迹-小小幸运 简" w:cs="迷你简启体"/>
          <w:b/>
          <w:bCs/>
          <w:color w:val="7E7E7E"/>
          <w:spacing w:val="40"/>
          <w:sz w:val="72"/>
          <w:szCs w:val="72"/>
        </w:rPr>
      </w:pPr>
    </w:p>
    <w:p w:rsidR="00612C76" w:rsidRDefault="00612C76">
      <w:pPr>
        <w:spacing w:line="600" w:lineRule="auto"/>
        <w:jc w:val="center"/>
        <w:rPr>
          <w:rFonts w:ascii="方正手迹-小小幸运 简" w:eastAsia="方正手迹-小小幸运 简" w:hAnsi="方正手迹-小小幸运 简" w:cs="迷你简启体"/>
          <w:b/>
          <w:bCs/>
          <w:color w:val="7E7E7E"/>
          <w:spacing w:val="40"/>
          <w:sz w:val="72"/>
          <w:szCs w:val="72"/>
        </w:rPr>
      </w:pPr>
    </w:p>
    <w:p w:rsidR="00612C76" w:rsidRDefault="00612C76">
      <w:pPr>
        <w:spacing w:line="600" w:lineRule="auto"/>
        <w:jc w:val="center"/>
        <w:rPr>
          <w:rFonts w:ascii="方正手迹-小小幸运 简" w:eastAsia="方正手迹-小小幸运 简" w:hAnsi="方正手迹-小小幸运 简" w:cs="迷你简启体"/>
          <w:b/>
          <w:bCs/>
          <w:color w:val="7E7E7E"/>
          <w:spacing w:val="40"/>
          <w:sz w:val="72"/>
          <w:szCs w:val="72"/>
        </w:rPr>
      </w:pPr>
    </w:p>
    <w:p w:rsidR="00612C76" w:rsidRDefault="00612C76">
      <w:pPr>
        <w:spacing w:line="600" w:lineRule="auto"/>
        <w:jc w:val="center"/>
        <w:rPr>
          <w:rFonts w:ascii="方正手迹-小小幸运 简" w:eastAsia="方正手迹-小小幸运 简" w:hAnsi="方正手迹-小小幸运 简" w:cs="迷你简启体"/>
          <w:b/>
          <w:bCs/>
          <w:color w:val="7E7E7E"/>
          <w:spacing w:val="40"/>
          <w:sz w:val="72"/>
          <w:szCs w:val="72"/>
        </w:rPr>
      </w:pPr>
    </w:p>
    <w:p w:rsidR="00612C76" w:rsidRDefault="00612C76">
      <w:pPr>
        <w:rPr>
          <w:rFonts w:ascii="华文中宋" w:eastAsia="华文中宋" w:hAnsi="华文中宋" w:cs="华文中宋"/>
          <w:color w:val="FFFFFF"/>
          <w:sz w:val="40"/>
          <w:szCs w:val="48"/>
        </w:rPr>
      </w:pPr>
    </w:p>
    <w:p w:rsidR="00612C76" w:rsidRDefault="00612C76">
      <w:pPr>
        <w:jc w:val="center"/>
        <w:rPr>
          <w:rFonts w:ascii="华文中宋" w:eastAsia="华文中宋" w:hAnsi="华文中宋" w:cs="华文中宋"/>
          <w:color w:val="FFFFFF"/>
          <w:sz w:val="40"/>
          <w:szCs w:val="48"/>
        </w:rPr>
        <w:sectPr w:rsidR="00612C76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12C76" w:rsidRDefault="00612C76">
      <w:pPr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:rsidR="00612C76" w:rsidRDefault="0022745D">
      <w:pPr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目  录</w:t>
      </w:r>
    </w:p>
    <w:p w:rsidR="00612C76" w:rsidRDefault="00612C76" w:rsidP="005D5818">
      <w:pPr>
        <w:spacing w:beforeLines="100" w:afterLines="100"/>
        <w:jc w:val="center"/>
        <w:rPr>
          <w:rFonts w:ascii="仿宋" w:eastAsia="仿宋" w:hAnsi="仿宋" w:cs="仿宋"/>
          <w:b/>
          <w:bCs/>
          <w:sz w:val="32"/>
          <w:szCs w:val="32"/>
        </w:rPr>
        <w:sectPr w:rsidR="00612C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2C76" w:rsidRDefault="00612C76" w:rsidP="005D5818">
      <w:pPr>
        <w:spacing w:beforeLines="100" w:afterLines="10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《教育部关于深化本科教育教学改革全面提高人才培养质量的意见》（教高[2019]6号）文件要求，全面了解本学期开学以来的教学工作状况，及时发现师德师风、课堂教学、实践教学和教学管理等方面存在的问题，加强教学工作的规范性建设，进一步提高教学质量和教学水平，按照学校统一安排和部署，学院决定从第12教学周至第13教学周（5月</w:t>
      </w:r>
      <w:r w:rsidR="007246DD"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日—5月29日）开展本学期期中教学检查工作。</w:t>
      </w: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《长春工业大学期中教学检查实施办法（2019年修订版）》，以各专业自查、自评、自纠为主，以达成度、满意度和有效度为标准，从学生、教师和专业三个维度开展期中教学检查各项工作。………………（指导思想或总体要求或总体思路）</w:t>
      </w:r>
    </w:p>
    <w:p w:rsidR="00612C76" w:rsidRDefault="00612C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二、组织领导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长：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院长 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书记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副组长：教学院长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员：校院两级督导、学院领导班子其他成员、系主任、系支部书记、系副主任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秘</w:t>
      </w:r>
      <w:r w:rsidR="00697A7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书：教学秘书</w:t>
      </w:r>
    </w:p>
    <w:p w:rsidR="00612C76" w:rsidRDefault="00612C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三、检查内容</w:t>
      </w:r>
    </w:p>
    <w:p w:rsidR="00F36880" w:rsidRPr="00DF5665" w:rsidRDefault="00F36880" w:rsidP="00DF566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F5665">
        <w:rPr>
          <w:rFonts w:ascii="仿宋" w:eastAsia="仿宋" w:hAnsi="仿宋" w:cs="仿宋" w:hint="eastAsia"/>
          <w:b/>
          <w:sz w:val="32"/>
          <w:szCs w:val="32"/>
        </w:rPr>
        <w:t>1、本学期教学基本情况</w:t>
      </w:r>
    </w:p>
    <w:p w:rsidR="00F36880" w:rsidRPr="00DF5665" w:rsidRDefault="00DF5665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F36880" w:rsidRPr="00DF5665">
        <w:rPr>
          <w:rFonts w:ascii="仿宋" w:eastAsia="仿宋" w:hAnsi="仿宋" w:cs="仿宋" w:hint="eastAsia"/>
          <w:sz w:val="32"/>
          <w:szCs w:val="32"/>
        </w:rPr>
        <w:t>教师数、职称分布情况、专业设置、各年级各专业人数、本学期开课数量等。</w:t>
      </w:r>
    </w:p>
    <w:p w:rsidR="00F36880" w:rsidRPr="00DF5665" w:rsidRDefault="00DF5665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F36880" w:rsidRPr="00DF5665">
        <w:rPr>
          <w:rFonts w:ascii="仿宋" w:eastAsia="仿宋" w:hAnsi="仿宋" w:cs="仿宋" w:hint="eastAsia"/>
          <w:sz w:val="32"/>
          <w:szCs w:val="32"/>
        </w:rPr>
        <w:t>教授为本科生上课情况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F36880">
        <w:rPr>
          <w:rFonts w:ascii="仿宋" w:eastAsia="仿宋" w:hAnsi="仿宋" w:cs="仿宋" w:hint="eastAsia"/>
          <w:sz w:val="32"/>
          <w:szCs w:val="32"/>
        </w:rPr>
        <w:t>学院是如何贯彻本科生上课要求的？学院有哪些教授？承担了哪些本科生课程？有哪些教授没有上本科生课程？什么原因？占比多少？</w:t>
      </w:r>
      <w:r w:rsidRPr="00DF5665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36880" w:rsidRDefault="00DF5665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F36880" w:rsidRPr="00DF5665">
        <w:rPr>
          <w:rFonts w:ascii="仿宋" w:eastAsia="仿宋" w:hAnsi="仿宋" w:cs="仿宋" w:hint="eastAsia"/>
          <w:sz w:val="32"/>
          <w:szCs w:val="32"/>
        </w:rPr>
        <w:t>校领导、中层干部上思政课情况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F36880">
        <w:rPr>
          <w:rFonts w:ascii="仿宋" w:eastAsia="仿宋" w:hAnsi="仿宋" w:cs="仿宋" w:hint="eastAsia"/>
          <w:sz w:val="32"/>
          <w:szCs w:val="32"/>
        </w:rPr>
        <w:t>党中央、国务院、教育部文件明确规定，学校书记、院长每学期上4学时、其他校领导2学时、中层干部2学时思政课。学院是如何落实的？每位领导什么时间、什么地点、给哪些学生上了什么内容的思政课程？</w:t>
      </w:r>
    </w:p>
    <w:p w:rsidR="00214B30" w:rsidRDefault="00F36880" w:rsidP="00214B30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DF5665">
        <w:rPr>
          <w:rFonts w:ascii="仿宋" w:eastAsia="仿宋" w:hAnsi="仿宋" w:cs="仿宋" w:hint="eastAsia"/>
          <w:b/>
          <w:sz w:val="32"/>
          <w:szCs w:val="32"/>
        </w:rPr>
        <w:t>2、</w:t>
      </w:r>
      <w:r w:rsidR="00214B30" w:rsidRPr="00DF5665">
        <w:rPr>
          <w:rFonts w:ascii="仿宋" w:eastAsia="仿宋" w:hAnsi="仿宋" w:cs="仿宋" w:hint="eastAsia"/>
          <w:b/>
          <w:sz w:val="32"/>
          <w:szCs w:val="32"/>
        </w:rPr>
        <w:t>学院落实学校和上级文件精神情况</w:t>
      </w:r>
    </w:p>
    <w:p w:rsidR="00F36880" w:rsidRPr="00DF5665" w:rsidRDefault="00214B30" w:rsidP="00214B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学习贯彻落实习近平关于教育的重要论述，中共中央、国务院重要要求，教育部、教育厅重要行动计划，学校党委关于本科教学的重要部署等方面，参加了那些会议？召开了哪些会议？开展了哪些活动？出台了哪些举措？取得了哪些效果？</w:t>
      </w:r>
    </w:p>
    <w:p w:rsidR="00214B30" w:rsidRPr="00DF5665" w:rsidRDefault="00DF5665" w:rsidP="00214B30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F5665">
        <w:rPr>
          <w:rFonts w:ascii="仿宋" w:eastAsia="仿宋" w:hAnsi="仿宋" w:cs="仿宋" w:hint="eastAsia"/>
          <w:b/>
          <w:sz w:val="32"/>
          <w:szCs w:val="32"/>
        </w:rPr>
        <w:t>3、</w:t>
      </w:r>
      <w:r w:rsidR="00214B30" w:rsidRPr="00DF5665">
        <w:rPr>
          <w:rFonts w:ascii="仿宋" w:eastAsia="仿宋" w:hAnsi="仿宋" w:cs="仿宋" w:hint="eastAsia"/>
          <w:b/>
          <w:sz w:val="32"/>
          <w:szCs w:val="32"/>
        </w:rPr>
        <w:t>师德师风</w:t>
      </w:r>
    </w:p>
    <w:p w:rsidR="00214B30" w:rsidRPr="00DF5665" w:rsidRDefault="00214B30" w:rsidP="00214B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F5665">
        <w:rPr>
          <w:rFonts w:ascii="仿宋" w:eastAsia="仿宋" w:hAnsi="仿宋" w:cs="仿宋" w:hint="eastAsia"/>
          <w:sz w:val="32"/>
          <w:szCs w:val="32"/>
        </w:rPr>
        <w:t>所有任课教师从事教学的态度以及教书育人的情况(包</w:t>
      </w:r>
      <w:r w:rsidRPr="00DF5665">
        <w:rPr>
          <w:rFonts w:ascii="仿宋" w:eastAsia="仿宋" w:hAnsi="仿宋" w:cs="仿宋" w:hint="eastAsia"/>
          <w:sz w:val="32"/>
          <w:szCs w:val="32"/>
        </w:rPr>
        <w:lastRenderedPageBreak/>
        <w:t>括教学思想、教学投入程度、为人师表及遵守教学纪律等情况)</w:t>
      </w:r>
    </w:p>
    <w:p w:rsidR="00F36880" w:rsidRPr="00DF5665" w:rsidRDefault="00DF5665" w:rsidP="00DF5665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</w:t>
      </w:r>
      <w:r w:rsidR="00F36880" w:rsidRPr="00DF5665">
        <w:rPr>
          <w:rFonts w:ascii="仿宋" w:eastAsia="仿宋" w:hAnsi="仿宋" w:cs="仿宋" w:hint="eastAsia"/>
          <w:b/>
          <w:sz w:val="32"/>
          <w:szCs w:val="32"/>
        </w:rPr>
        <w:t>、课堂教学</w:t>
      </w:r>
    </w:p>
    <w:p w:rsidR="00DF5665" w:rsidRPr="00DF5665" w:rsidRDefault="00F36880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开展网络授课专项巡视检查和领导干部网上集中听课，检查</w:t>
      </w:r>
      <w:r w:rsidRPr="00DF5665">
        <w:rPr>
          <w:rFonts w:ascii="仿宋" w:eastAsia="仿宋" w:hAnsi="仿宋" w:cs="仿宋" w:hint="eastAsia"/>
          <w:sz w:val="32"/>
          <w:szCs w:val="32"/>
        </w:rPr>
        <w:t>任课教师的教学资料是否齐全、规范，教学日历的执行情况、课堂教学效果、教学内容、教学方法和教学手段改革情况。教师和学生遵守课堂纪律情况、学生的学习情况。信息化教学手段的应用情况、教师备课、辅导答疑等情况。</w:t>
      </w:r>
    </w:p>
    <w:p w:rsidR="00DF5665" w:rsidRPr="00DF5665" w:rsidRDefault="00DF5665" w:rsidP="00DF566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F5665">
        <w:rPr>
          <w:rFonts w:ascii="仿宋" w:eastAsia="仿宋" w:hAnsi="仿宋" w:cs="仿宋" w:hint="eastAsia"/>
          <w:b/>
          <w:sz w:val="32"/>
          <w:szCs w:val="32"/>
        </w:rPr>
        <w:t>5、教材选用情况</w:t>
      </w:r>
    </w:p>
    <w:p w:rsidR="00DF5665" w:rsidRDefault="00DF5665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部、教育厅文件明确规定党管教材，必须严把教材选用关，思政课必须使用马工程教材，人文社科课程尽量使用使用马工程教材，必须严格审查境外引进教材（影印、翻译教材），专业课必须使用高水平教材。</w:t>
      </w:r>
    </w:p>
    <w:p w:rsidR="00F36880" w:rsidRDefault="00DF5665" w:rsidP="00DF5665">
      <w:pPr>
        <w:tabs>
          <w:tab w:val="left" w:pos="170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各学院尤其是马克思主义学院是如何落实的？是怎么审核把关的？都选用了哪些教材？</w:t>
      </w:r>
    </w:p>
    <w:p w:rsidR="00F36880" w:rsidRPr="00DF5665" w:rsidRDefault="00DF5665" w:rsidP="00DF5665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6</w:t>
      </w:r>
      <w:r w:rsidR="00F36880" w:rsidRPr="00DF5665">
        <w:rPr>
          <w:rFonts w:ascii="仿宋" w:eastAsia="仿宋" w:hAnsi="仿宋" w:cs="仿宋" w:hint="eastAsia"/>
          <w:b/>
          <w:sz w:val="32"/>
          <w:szCs w:val="32"/>
        </w:rPr>
        <w:t>、实践教学</w:t>
      </w:r>
    </w:p>
    <w:p w:rsidR="00F36880" w:rsidRPr="00DF5665" w:rsidRDefault="00F36880" w:rsidP="00DF56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F5665">
        <w:rPr>
          <w:rFonts w:ascii="仿宋" w:eastAsia="仿宋" w:hAnsi="仿宋" w:cs="仿宋" w:hint="eastAsia"/>
          <w:sz w:val="32"/>
          <w:szCs w:val="32"/>
        </w:rPr>
        <w:t>实践教学环节教学资料是否齐全、规范。教学大纲执行情况，教师备课、授课、批改报告等情况，学生校内外实验、实习、实训、设计、答辩、创新实践等情况，理论课教师参与指导实验课情况、实验教学内容更新情况，综合性、设计性实验开出及效果，实验室开放运行情况。</w:t>
      </w:r>
    </w:p>
    <w:p w:rsidR="00F36880" w:rsidRPr="00DF5665" w:rsidRDefault="00DF5665" w:rsidP="00DF5665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7、</w:t>
      </w:r>
      <w:r w:rsidR="00F36880" w:rsidRPr="00DF5665">
        <w:rPr>
          <w:rFonts w:ascii="仿宋" w:eastAsia="仿宋" w:hAnsi="仿宋" w:cs="仿宋" w:hint="eastAsia"/>
          <w:b/>
          <w:sz w:val="32"/>
          <w:szCs w:val="32"/>
        </w:rPr>
        <w:t>毕业设计（论文）</w:t>
      </w:r>
    </w:p>
    <w:p w:rsidR="00F36880" w:rsidRDefault="00B94536" w:rsidP="00DF5665">
      <w:pPr>
        <w:ind w:firstLineChars="200" w:firstLine="640"/>
        <w:rPr>
          <w:rFonts w:ascii="仿宋" w:eastAsia="仿宋" w:hAnsi="仿宋"/>
        </w:rPr>
      </w:pPr>
      <w:r w:rsidRPr="00DF5665">
        <w:rPr>
          <w:rFonts w:ascii="仿宋" w:eastAsia="仿宋" w:hAnsi="仿宋" w:cs="仿宋" w:hint="eastAsia"/>
          <w:sz w:val="32"/>
          <w:szCs w:val="32"/>
        </w:rPr>
        <w:lastRenderedPageBreak/>
        <w:t>毕业设计（论文）</w:t>
      </w:r>
      <w:r>
        <w:rPr>
          <w:rFonts w:ascii="仿宋" w:eastAsia="仿宋" w:hAnsi="仿宋" w:cs="仿宋" w:hint="eastAsia"/>
          <w:sz w:val="32"/>
          <w:szCs w:val="32"/>
        </w:rPr>
        <w:t>题目申报表、毕业论文手册、毕业论文、译文、答辩审核表、实验记录本、设计说明书、图纸、</w:t>
      </w:r>
      <w:r w:rsidRPr="00DF5665">
        <w:rPr>
          <w:rFonts w:ascii="仿宋" w:eastAsia="仿宋" w:hAnsi="仿宋" w:cs="仿宋" w:hint="eastAsia"/>
          <w:sz w:val="32"/>
          <w:szCs w:val="32"/>
        </w:rPr>
        <w:t>毕业设计（论文）完成进度及质量</w:t>
      </w:r>
      <w:r w:rsidR="00DF5665">
        <w:rPr>
          <w:rFonts w:ascii="仿宋" w:eastAsia="仿宋" w:hAnsi="仿宋" w:cs="仿宋" w:hint="eastAsia"/>
          <w:sz w:val="32"/>
          <w:szCs w:val="32"/>
        </w:rPr>
        <w:t>。</w:t>
      </w:r>
    </w:p>
    <w:p w:rsidR="00F36880" w:rsidRPr="00DF5665" w:rsidRDefault="00DF5665" w:rsidP="00DF566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8、</w:t>
      </w:r>
      <w:r w:rsidRPr="00DF5665">
        <w:rPr>
          <w:rFonts w:ascii="仿宋" w:eastAsia="仿宋" w:hAnsi="仿宋" w:cs="仿宋" w:hint="eastAsia"/>
          <w:b/>
          <w:sz w:val="32"/>
          <w:szCs w:val="32"/>
        </w:rPr>
        <w:t>师生座谈会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通过网络组织召开师生座谈会</w:t>
      </w:r>
      <w:r w:rsidR="00DF566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收集关于课程设置、课时、课程考核、开放实验室、创新实验、教师授课、辅导答疑、课后习题与作业、班导师、培养方案、实验教学、实验项目、实验室、多媒体课件、教材、教学资源、教师教学问题、学生听课等方面存在的问题</w:t>
      </w:r>
      <w:r w:rsidR="00DF5665">
        <w:rPr>
          <w:rFonts w:ascii="仿宋" w:eastAsia="仿宋" w:hAnsi="仿宋" w:cs="仿宋" w:hint="eastAsia"/>
          <w:sz w:val="32"/>
          <w:szCs w:val="32"/>
        </w:rPr>
        <w:t>。</w:t>
      </w:r>
    </w:p>
    <w:p w:rsidR="00DF5665" w:rsidRDefault="0092380B" w:rsidP="0092380B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9、</w:t>
      </w:r>
      <w:r w:rsidR="00DF5665" w:rsidRPr="0092380B">
        <w:rPr>
          <w:rFonts w:ascii="仿宋" w:eastAsia="仿宋" w:hAnsi="仿宋" w:cs="仿宋" w:hint="eastAsia"/>
          <w:b/>
          <w:sz w:val="32"/>
          <w:szCs w:val="32"/>
        </w:rPr>
        <w:t>教师培训与能力提升情况</w:t>
      </w: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DF5665">
        <w:rPr>
          <w:rFonts w:ascii="黑体" w:eastAsia="黑体" w:hAnsi="黑体" w:cs="黑体" w:hint="eastAsia"/>
          <w:sz w:val="32"/>
          <w:szCs w:val="32"/>
        </w:rPr>
        <w:t>检查情况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各学院、各专业具体的实施方案，有明确的工作办法，学院、系等如何安排期中教学检查的。</w:t>
      </w:r>
    </w:p>
    <w:p w:rsidR="00612C76" w:rsidRDefault="0022745D" w:rsidP="0092380B">
      <w:pPr>
        <w:spacing w:line="360" w:lineRule="auto"/>
        <w:ind w:firstLineChars="200" w:firstLine="643"/>
        <w:rPr>
          <w:rFonts w:ascii="楷体" w:eastAsia="楷体" w:hAnsi="楷体" w:cs="楷体"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1</w:t>
      </w:r>
      <w:r w:rsidR="0092380B" w:rsidRPr="0092380B">
        <w:rPr>
          <w:rFonts w:ascii="仿宋" w:eastAsia="仿宋" w:hAnsi="仿宋" w:cs="仿宋" w:hint="eastAsia"/>
          <w:b/>
          <w:sz w:val="32"/>
          <w:szCs w:val="32"/>
        </w:rPr>
        <w:t>.</w:t>
      </w:r>
      <w:r w:rsidRPr="0092380B">
        <w:rPr>
          <w:rFonts w:ascii="仿宋" w:eastAsia="仿宋" w:hAnsi="仿宋" w:cs="仿宋" w:hint="eastAsia"/>
          <w:b/>
          <w:sz w:val="32"/>
          <w:szCs w:val="32"/>
        </w:rPr>
        <w:t>领导干部听课</w:t>
      </w:r>
    </w:p>
    <w:p w:rsidR="00612C76" w:rsidRDefault="0022745D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表1 期中教学检查领导干部听课安排表</w:t>
      </w:r>
    </w:p>
    <w:tbl>
      <w:tblPr>
        <w:tblStyle w:val="a5"/>
        <w:tblW w:w="9493" w:type="dxa"/>
        <w:jc w:val="center"/>
        <w:tblLook w:val="04A0"/>
      </w:tblPr>
      <w:tblGrid>
        <w:gridCol w:w="704"/>
        <w:gridCol w:w="1134"/>
        <w:gridCol w:w="1080"/>
        <w:gridCol w:w="1330"/>
        <w:gridCol w:w="1523"/>
        <w:gridCol w:w="1028"/>
        <w:gridCol w:w="1276"/>
        <w:gridCol w:w="1418"/>
      </w:tblGrid>
      <w:tr w:rsidR="00612C76">
        <w:trPr>
          <w:trHeight w:val="340"/>
          <w:jc w:val="center"/>
        </w:trPr>
        <w:tc>
          <w:tcPr>
            <w:tcW w:w="704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080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30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523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1028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276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班级人数</w:t>
            </w:r>
          </w:p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/实到人数</w:t>
            </w:r>
          </w:p>
        </w:tc>
        <w:tc>
          <w:tcPr>
            <w:tcW w:w="1418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听课人员</w:t>
            </w:r>
          </w:p>
        </w:tc>
      </w:tr>
      <w:tr w:rsidR="00612C76">
        <w:trPr>
          <w:trHeight w:val="340"/>
          <w:jc w:val="center"/>
        </w:trPr>
        <w:tc>
          <w:tcPr>
            <w:tcW w:w="70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08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33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教科楼-2608</w:t>
            </w:r>
          </w:p>
        </w:tc>
        <w:tc>
          <w:tcPr>
            <w:tcW w:w="1523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5月21日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星期四第3节</w:t>
            </w:r>
          </w:p>
        </w:tc>
        <w:tc>
          <w:tcPr>
            <w:tcW w:w="102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XXXXX</w:t>
            </w:r>
          </w:p>
        </w:tc>
        <w:tc>
          <w:tcPr>
            <w:tcW w:w="1276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37/37</w:t>
            </w:r>
          </w:p>
        </w:tc>
        <w:tc>
          <w:tcPr>
            <w:tcW w:w="141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（院系领导）</w:t>
            </w:r>
          </w:p>
        </w:tc>
      </w:tr>
      <w:tr w:rsidR="00612C76">
        <w:trPr>
          <w:trHeight w:val="28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2.课堂教学秩序专项巡视</w:t>
      </w:r>
    </w:p>
    <w:p w:rsidR="00612C76" w:rsidRDefault="0022745D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表2 课堂教学秩序检查专项巡视组</w:t>
      </w:r>
    </w:p>
    <w:tbl>
      <w:tblPr>
        <w:tblStyle w:val="a5"/>
        <w:tblW w:w="9493" w:type="dxa"/>
        <w:jc w:val="center"/>
        <w:tblLook w:val="04A0"/>
      </w:tblPr>
      <w:tblGrid>
        <w:gridCol w:w="704"/>
        <w:gridCol w:w="1134"/>
        <w:gridCol w:w="1080"/>
        <w:gridCol w:w="1330"/>
        <w:gridCol w:w="1523"/>
        <w:gridCol w:w="1028"/>
        <w:gridCol w:w="1276"/>
        <w:gridCol w:w="1418"/>
      </w:tblGrid>
      <w:tr w:rsidR="00612C76">
        <w:trPr>
          <w:trHeight w:val="340"/>
          <w:jc w:val="center"/>
        </w:trPr>
        <w:tc>
          <w:tcPr>
            <w:tcW w:w="70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08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33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上课地点</w:t>
            </w:r>
          </w:p>
        </w:tc>
        <w:tc>
          <w:tcPr>
            <w:tcW w:w="1523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巡视时间</w:t>
            </w:r>
          </w:p>
        </w:tc>
        <w:tc>
          <w:tcPr>
            <w:tcW w:w="102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级</w:t>
            </w:r>
          </w:p>
        </w:tc>
        <w:tc>
          <w:tcPr>
            <w:tcW w:w="1276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班级人数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/实到人数</w:t>
            </w:r>
          </w:p>
        </w:tc>
        <w:tc>
          <w:tcPr>
            <w:tcW w:w="141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巡视员</w:t>
            </w:r>
          </w:p>
        </w:tc>
      </w:tr>
      <w:tr w:rsidR="00612C76">
        <w:trPr>
          <w:trHeight w:val="340"/>
          <w:jc w:val="center"/>
        </w:trPr>
        <w:tc>
          <w:tcPr>
            <w:tcW w:w="70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08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330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教科楼-2608</w:t>
            </w:r>
          </w:p>
        </w:tc>
        <w:tc>
          <w:tcPr>
            <w:tcW w:w="1523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5月21日9:05 </w:t>
            </w:r>
          </w:p>
        </w:tc>
        <w:tc>
          <w:tcPr>
            <w:tcW w:w="102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XXXXX</w:t>
            </w:r>
          </w:p>
        </w:tc>
        <w:tc>
          <w:tcPr>
            <w:tcW w:w="1276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37/37</w:t>
            </w:r>
          </w:p>
        </w:tc>
        <w:tc>
          <w:tcPr>
            <w:tcW w:w="1418" w:type="dxa"/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（院系领导）</w:t>
            </w:r>
          </w:p>
        </w:tc>
      </w:tr>
      <w:tr w:rsidR="00612C76">
        <w:trPr>
          <w:trHeight w:val="28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3.教师座谈会</w:t>
      </w:r>
    </w:p>
    <w:p w:rsidR="00612C76" w:rsidRDefault="0022745D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表3 教师座谈会安排表</w:t>
      </w:r>
    </w:p>
    <w:tbl>
      <w:tblPr>
        <w:tblStyle w:val="a5"/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308"/>
        <w:gridCol w:w="1417"/>
        <w:gridCol w:w="1842"/>
        <w:gridCol w:w="1276"/>
        <w:gridCol w:w="943"/>
        <w:gridCol w:w="2034"/>
      </w:tblGrid>
      <w:tr w:rsidR="00612C76" w:rsidTr="00ED1AE9">
        <w:trPr>
          <w:jc w:val="center"/>
        </w:trPr>
        <w:tc>
          <w:tcPr>
            <w:tcW w:w="672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专业系名称</w:t>
            </w:r>
          </w:p>
        </w:tc>
        <w:tc>
          <w:tcPr>
            <w:tcW w:w="1417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座谈时间</w:t>
            </w:r>
          </w:p>
        </w:tc>
        <w:tc>
          <w:tcPr>
            <w:tcW w:w="1842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43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034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院领导代表</w:t>
            </w: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XXX系</w:t>
            </w:r>
          </w:p>
        </w:tc>
        <w:tc>
          <w:tcPr>
            <w:tcW w:w="1417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11月18日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下午13：00</w:t>
            </w:r>
          </w:p>
        </w:tc>
        <w:tc>
          <w:tcPr>
            <w:tcW w:w="184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教学科研楼111</w:t>
            </w:r>
          </w:p>
        </w:tc>
        <w:tc>
          <w:tcPr>
            <w:tcW w:w="1276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4.学生座谈会</w:t>
      </w:r>
    </w:p>
    <w:p w:rsidR="00612C76" w:rsidRDefault="0022745D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表4 </w:t>
      </w:r>
      <w:r w:rsidR="00697A7D">
        <w:rPr>
          <w:rFonts w:ascii="黑体" w:eastAsia="黑体" w:hAnsi="黑体" w:cs="黑体" w:hint="eastAsia"/>
          <w:sz w:val="24"/>
          <w:szCs w:val="24"/>
        </w:rPr>
        <w:t>学生</w:t>
      </w:r>
      <w:r>
        <w:rPr>
          <w:rFonts w:ascii="黑体" w:eastAsia="黑体" w:hAnsi="黑体" w:cs="黑体" w:hint="eastAsia"/>
          <w:sz w:val="24"/>
          <w:szCs w:val="24"/>
        </w:rPr>
        <w:t>座谈会安排表</w:t>
      </w:r>
    </w:p>
    <w:tbl>
      <w:tblPr>
        <w:tblStyle w:val="a5"/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308"/>
        <w:gridCol w:w="1417"/>
        <w:gridCol w:w="1842"/>
        <w:gridCol w:w="1276"/>
        <w:gridCol w:w="943"/>
        <w:gridCol w:w="2034"/>
      </w:tblGrid>
      <w:tr w:rsidR="00612C76" w:rsidTr="00ED1AE9">
        <w:trPr>
          <w:jc w:val="center"/>
        </w:trPr>
        <w:tc>
          <w:tcPr>
            <w:tcW w:w="672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专业系名称</w:t>
            </w:r>
          </w:p>
        </w:tc>
        <w:tc>
          <w:tcPr>
            <w:tcW w:w="1417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座谈时间</w:t>
            </w:r>
          </w:p>
        </w:tc>
        <w:tc>
          <w:tcPr>
            <w:tcW w:w="1842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43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034" w:type="dxa"/>
            <w:vAlign w:val="center"/>
          </w:tcPr>
          <w:p w:rsidR="00612C76" w:rsidRDefault="0022745D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院领导代表</w:t>
            </w: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XXX系</w:t>
            </w:r>
          </w:p>
        </w:tc>
        <w:tc>
          <w:tcPr>
            <w:tcW w:w="1417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11月18日</w:t>
            </w:r>
          </w:p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下午13：00</w:t>
            </w:r>
          </w:p>
        </w:tc>
        <w:tc>
          <w:tcPr>
            <w:tcW w:w="184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教学科研楼111</w:t>
            </w:r>
          </w:p>
        </w:tc>
        <w:tc>
          <w:tcPr>
            <w:tcW w:w="1276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202114班</w:t>
            </w: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C76">
        <w:trPr>
          <w:jc w:val="center"/>
        </w:trPr>
        <w:tc>
          <w:tcPr>
            <w:tcW w:w="672" w:type="dxa"/>
          </w:tcPr>
          <w:p w:rsidR="00612C76" w:rsidRDefault="002274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612C76" w:rsidRDefault="00612C7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5.试卷检查</w:t>
      </w:r>
    </w:p>
    <w:tbl>
      <w:tblPr>
        <w:tblStyle w:val="a5"/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056"/>
        <w:gridCol w:w="1418"/>
        <w:gridCol w:w="1559"/>
        <w:gridCol w:w="1418"/>
        <w:gridCol w:w="1559"/>
        <w:gridCol w:w="1811"/>
        <w:gridCol w:w="1220"/>
      </w:tblGrid>
      <w:tr w:rsidR="00ED1AE9" w:rsidTr="00ED1AE9">
        <w:trPr>
          <w:jc w:val="center"/>
        </w:trPr>
        <w:tc>
          <w:tcPr>
            <w:tcW w:w="672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专业系名称</w:t>
            </w:r>
          </w:p>
        </w:tc>
        <w:tc>
          <w:tcPr>
            <w:tcW w:w="1418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418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59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811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检查人</w:t>
            </w:r>
          </w:p>
        </w:tc>
        <w:tc>
          <w:tcPr>
            <w:tcW w:w="1220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情况说明</w:t>
            </w: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XXX系</w:t>
            </w: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XXXX班</w:t>
            </w: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王五</w:t>
            </w: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811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李四</w:t>
            </w:r>
          </w:p>
        </w:tc>
        <w:tc>
          <w:tcPr>
            <w:tcW w:w="122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6.实践教学检查</w:t>
      </w:r>
    </w:p>
    <w:tbl>
      <w:tblPr>
        <w:tblStyle w:val="a5"/>
        <w:tblW w:w="10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308"/>
        <w:gridCol w:w="1417"/>
        <w:gridCol w:w="1842"/>
        <w:gridCol w:w="1560"/>
        <w:gridCol w:w="1418"/>
        <w:gridCol w:w="1276"/>
        <w:gridCol w:w="1276"/>
      </w:tblGrid>
      <w:tr w:rsidR="00ED1AE9" w:rsidTr="00ED1AE9">
        <w:trPr>
          <w:jc w:val="center"/>
        </w:trPr>
        <w:tc>
          <w:tcPr>
            <w:tcW w:w="672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专业系名称</w:t>
            </w:r>
          </w:p>
        </w:tc>
        <w:tc>
          <w:tcPr>
            <w:tcW w:w="1417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2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560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418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76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检查人</w:t>
            </w:r>
          </w:p>
        </w:tc>
        <w:tc>
          <w:tcPr>
            <w:tcW w:w="1276" w:type="dxa"/>
            <w:vAlign w:val="center"/>
          </w:tcPr>
          <w:p w:rsidR="00ED1AE9" w:rsidRDefault="00ED1AE9" w:rsidP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情况说明</w:t>
            </w: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XXX系</w:t>
            </w:r>
          </w:p>
        </w:tc>
        <w:tc>
          <w:tcPr>
            <w:tcW w:w="1417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84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XXXX班</w:t>
            </w:r>
          </w:p>
        </w:tc>
        <w:tc>
          <w:tcPr>
            <w:tcW w:w="156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王五</w:t>
            </w: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李四</w:t>
            </w: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1AE9" w:rsidTr="00ED1AE9">
        <w:trPr>
          <w:jc w:val="center"/>
        </w:trPr>
        <w:tc>
          <w:tcPr>
            <w:tcW w:w="67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AE9" w:rsidRDefault="00ED1A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612C76" w:rsidRPr="0092380B" w:rsidRDefault="0022745D" w:rsidP="0092380B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2380B">
        <w:rPr>
          <w:rFonts w:ascii="仿宋" w:eastAsia="仿宋" w:hAnsi="仿宋" w:cs="仿宋" w:hint="eastAsia"/>
          <w:b/>
          <w:sz w:val="32"/>
          <w:szCs w:val="32"/>
        </w:rPr>
        <w:t>7.毕业论文检查</w:t>
      </w:r>
    </w:p>
    <w:tbl>
      <w:tblPr>
        <w:tblStyle w:val="a5"/>
        <w:tblW w:w="10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308"/>
        <w:gridCol w:w="1417"/>
        <w:gridCol w:w="1842"/>
        <w:gridCol w:w="1560"/>
        <w:gridCol w:w="1418"/>
        <w:gridCol w:w="1276"/>
        <w:gridCol w:w="1276"/>
      </w:tblGrid>
      <w:tr w:rsidR="00C37184" w:rsidTr="005D5818">
        <w:trPr>
          <w:jc w:val="center"/>
        </w:trPr>
        <w:tc>
          <w:tcPr>
            <w:tcW w:w="672" w:type="dxa"/>
            <w:vAlign w:val="center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专业系名称</w:t>
            </w:r>
          </w:p>
        </w:tc>
        <w:tc>
          <w:tcPr>
            <w:tcW w:w="1417" w:type="dxa"/>
            <w:vAlign w:val="center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2" w:type="dxa"/>
            <w:vAlign w:val="center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60" w:type="dxa"/>
            <w:vAlign w:val="center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76" w:type="dxa"/>
            <w:vAlign w:val="center"/>
          </w:tcPr>
          <w:p w:rsidR="00C37184" w:rsidRDefault="00C37184" w:rsidP="005D581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检查人</w:t>
            </w:r>
          </w:p>
        </w:tc>
        <w:tc>
          <w:tcPr>
            <w:tcW w:w="1276" w:type="dxa"/>
            <w:vAlign w:val="center"/>
          </w:tcPr>
          <w:p w:rsidR="00C37184" w:rsidRDefault="00C37184" w:rsidP="005D581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情况说明</w:t>
            </w:r>
          </w:p>
        </w:tc>
      </w:tr>
      <w:tr w:rsidR="00C37184" w:rsidTr="00C37184">
        <w:trPr>
          <w:jc w:val="center"/>
        </w:trPr>
        <w:tc>
          <w:tcPr>
            <w:tcW w:w="67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XXX系</w:t>
            </w:r>
          </w:p>
        </w:tc>
        <w:tc>
          <w:tcPr>
            <w:tcW w:w="1417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84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李四</w:t>
            </w: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184" w:rsidTr="00C37184">
        <w:trPr>
          <w:jc w:val="center"/>
        </w:trPr>
        <w:tc>
          <w:tcPr>
            <w:tcW w:w="67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184" w:rsidTr="00C37184">
        <w:trPr>
          <w:jc w:val="center"/>
        </w:trPr>
        <w:tc>
          <w:tcPr>
            <w:tcW w:w="67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84" w:rsidRDefault="00C3718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380B" w:rsidRDefault="0092380B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:rsidR="00612C76" w:rsidRDefault="0022745D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8.其他</w:t>
      </w:r>
    </w:p>
    <w:p w:rsidR="00612C76" w:rsidRDefault="00612C76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五、存在问题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问题主要集中在师德师风、教师授课、学生听课、人才培养方案设置、教学资料归档、教学管理等方面的问题。</w:t>
      </w:r>
    </w:p>
    <w:p w:rsidR="00612C76" w:rsidRPr="00B04D3B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教师座谈会中校院两级督导、院系领导和教</w:t>
      </w:r>
      <w:r w:rsidRPr="00B04D3B">
        <w:rPr>
          <w:rFonts w:ascii="仿宋" w:eastAsia="仿宋" w:hAnsi="仿宋" w:cs="仿宋" w:hint="eastAsia"/>
          <w:sz w:val="32"/>
          <w:szCs w:val="32"/>
        </w:rPr>
        <w:t>师所反</w:t>
      </w:r>
      <w:r w:rsidR="00051147" w:rsidRPr="00B04D3B">
        <w:rPr>
          <w:rFonts w:ascii="仿宋" w:eastAsia="仿宋" w:hAnsi="仿宋" w:cs="仿宋"/>
          <w:sz w:val="32"/>
          <w:szCs w:val="32"/>
        </w:rPr>
        <w:t>映</w:t>
      </w:r>
      <w:r w:rsidRPr="00B04D3B">
        <w:rPr>
          <w:rFonts w:ascii="仿宋" w:eastAsia="仿宋" w:hAnsi="仿宋" w:cs="仿宋" w:hint="eastAsia"/>
          <w:sz w:val="32"/>
          <w:szCs w:val="32"/>
        </w:rPr>
        <w:t>的问题</w:t>
      </w:r>
    </w:p>
    <w:p w:rsidR="00612C76" w:rsidRPr="00B04D3B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04D3B">
        <w:rPr>
          <w:rFonts w:ascii="仿宋" w:eastAsia="仿宋" w:hAnsi="仿宋" w:cs="仿宋" w:hint="eastAsia"/>
          <w:sz w:val="32"/>
          <w:szCs w:val="32"/>
        </w:rPr>
        <w:t>2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 w:rsidRPr="00B04D3B">
        <w:rPr>
          <w:rFonts w:ascii="仿宋" w:eastAsia="仿宋" w:hAnsi="仿宋" w:cs="仿宋" w:hint="eastAsia"/>
          <w:sz w:val="32"/>
          <w:szCs w:val="32"/>
        </w:rPr>
        <w:t>学生座谈会中各年级学生所反</w:t>
      </w:r>
      <w:r w:rsidR="00051147" w:rsidRPr="00B04D3B">
        <w:rPr>
          <w:rFonts w:ascii="仿宋" w:eastAsia="仿宋" w:hAnsi="仿宋" w:cs="仿宋"/>
          <w:sz w:val="32"/>
          <w:szCs w:val="32"/>
        </w:rPr>
        <w:t>映</w:t>
      </w:r>
      <w:r w:rsidRPr="00B04D3B">
        <w:rPr>
          <w:rFonts w:ascii="仿宋" w:eastAsia="仿宋" w:hAnsi="仿宋" w:cs="仿宋" w:hint="eastAsia"/>
          <w:sz w:val="32"/>
          <w:szCs w:val="32"/>
        </w:rPr>
        <w:t>的问题</w:t>
      </w:r>
    </w:p>
    <w:p w:rsidR="00612C76" w:rsidRPr="00B04D3B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04D3B">
        <w:rPr>
          <w:rFonts w:ascii="仿宋" w:eastAsia="仿宋" w:hAnsi="仿宋" w:cs="仿宋" w:hint="eastAsia"/>
          <w:sz w:val="32"/>
          <w:szCs w:val="32"/>
        </w:rPr>
        <w:t>3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 w:rsidRPr="00B04D3B">
        <w:rPr>
          <w:rFonts w:ascii="仿宋" w:eastAsia="仿宋" w:hAnsi="仿宋" w:cs="仿宋" w:hint="eastAsia"/>
          <w:sz w:val="32"/>
          <w:szCs w:val="32"/>
        </w:rPr>
        <w:t>校院两级督导、院系领导干部听课、课堂教学秩序专项巡视所反</w:t>
      </w:r>
      <w:r w:rsidR="00051147" w:rsidRPr="00B04D3B">
        <w:rPr>
          <w:rFonts w:ascii="仿宋" w:eastAsia="仿宋" w:hAnsi="仿宋" w:cs="仿宋"/>
          <w:sz w:val="32"/>
          <w:szCs w:val="32"/>
        </w:rPr>
        <w:t>映</w:t>
      </w:r>
      <w:r w:rsidRPr="00B04D3B">
        <w:rPr>
          <w:rFonts w:ascii="仿宋" w:eastAsia="仿宋" w:hAnsi="仿宋" w:cs="仿宋" w:hint="eastAsia"/>
          <w:sz w:val="32"/>
          <w:szCs w:val="32"/>
        </w:rPr>
        <w:t>的问题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 w:rsidR="00007941">
        <w:rPr>
          <w:rFonts w:ascii="仿宋" w:eastAsia="仿宋" w:hAnsi="仿宋" w:cs="仿宋" w:hint="eastAsia"/>
          <w:sz w:val="32"/>
          <w:szCs w:val="32"/>
        </w:rPr>
        <w:t>课堂</w:t>
      </w:r>
      <w:r>
        <w:rPr>
          <w:rFonts w:ascii="仿宋" w:eastAsia="仿宋" w:hAnsi="仿宋" w:cs="仿宋" w:hint="eastAsia"/>
          <w:sz w:val="32"/>
          <w:szCs w:val="32"/>
        </w:rPr>
        <w:t>检查存在的问题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 w:rsidR="002B2514">
        <w:rPr>
          <w:rFonts w:ascii="仿宋" w:eastAsia="仿宋" w:hAnsi="仿宋" w:cs="仿宋" w:hint="eastAsia"/>
          <w:sz w:val="32"/>
          <w:szCs w:val="32"/>
        </w:rPr>
        <w:t>实践教学</w:t>
      </w:r>
      <w:r>
        <w:rPr>
          <w:rFonts w:ascii="仿宋" w:eastAsia="仿宋" w:hAnsi="仿宋" w:cs="仿宋" w:hint="eastAsia"/>
          <w:sz w:val="32"/>
          <w:szCs w:val="32"/>
        </w:rPr>
        <w:t>检查存在的问题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毕业论文检查存在的问题</w:t>
      </w:r>
    </w:p>
    <w:p w:rsidR="00612C76" w:rsidRDefault="00612C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2C76" w:rsidRDefault="00612C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</w:t>
      </w:r>
      <w:r w:rsidR="00B04D3B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其他存在的问题</w:t>
      </w: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六、整改情况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1、针对上述存在的问题，学院或各系采取了哪些有力措施？做了哪些具体工作？制定了哪些整改方案？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2、针对上述存在的问题，学院、各系或各专业已经整改完成的有哪些？是否对相关人员进行了反馈？待整改的有哪些？未整改的有哪些？</w:t>
      </w:r>
    </w:p>
    <w:p w:rsidR="00612C76" w:rsidRDefault="0022745D" w:rsidP="005D5818">
      <w:pPr>
        <w:spacing w:beforeLines="50" w:afterLines="5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七、对学校的建议</w:t>
      </w:r>
    </w:p>
    <w:p w:rsidR="00612C76" w:rsidRDefault="00227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期中教学检查过程中存在哪些困难？对学校和上级管理部门有哪些意见或建议？</w:t>
      </w:r>
    </w:p>
    <w:p w:rsidR="00612C76" w:rsidRDefault="00612C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612C76" w:rsidSect="00612C76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B0" w:rsidRDefault="006302B0" w:rsidP="00612C76">
      <w:r>
        <w:separator/>
      </w:r>
    </w:p>
  </w:endnote>
  <w:endnote w:type="continuationSeparator" w:id="1">
    <w:p w:rsidR="006302B0" w:rsidRDefault="006302B0" w:rsidP="0061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迷你简启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迷你简家书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手迹-小小幸运 简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76" w:rsidRDefault="00ED1D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4.75pt;height:12.2pt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612C76" w:rsidRDefault="00ED1D8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2745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4B3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76" w:rsidRDefault="00ED1D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612C76" w:rsidRDefault="00ED1D8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2745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4B30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76" w:rsidRDefault="00ED1D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612C76" w:rsidRDefault="00ED1D84">
                <w:pPr>
                  <w:pStyle w:val="a3"/>
                  <w:rPr>
                    <w:rFonts w:ascii="仿宋" w:eastAsia="仿宋" w:hAnsi="仿宋" w:cs="仿宋"/>
                    <w:sz w:val="32"/>
                    <w:szCs w:val="44"/>
                  </w:rPr>
                </w:pPr>
                <w:r>
                  <w:rPr>
                    <w:rFonts w:ascii="仿宋" w:eastAsia="仿宋" w:hAnsi="仿宋" w:cs="仿宋" w:hint="eastAsia"/>
                    <w:sz w:val="32"/>
                    <w:szCs w:val="44"/>
                  </w:rPr>
                  <w:fldChar w:fldCharType="begin"/>
                </w:r>
                <w:r w:rsidR="0022745D">
                  <w:rPr>
                    <w:rFonts w:ascii="仿宋" w:eastAsia="仿宋" w:hAnsi="仿宋" w:cs="仿宋" w:hint="eastAsia"/>
                    <w:sz w:val="32"/>
                    <w:szCs w:val="4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32"/>
                    <w:szCs w:val="44"/>
                  </w:rPr>
                  <w:fldChar w:fldCharType="separate"/>
                </w:r>
                <w:r w:rsidR="00214B30">
                  <w:rPr>
                    <w:rFonts w:ascii="仿宋" w:eastAsia="仿宋" w:hAnsi="仿宋" w:cs="仿宋"/>
                    <w:noProof/>
                    <w:sz w:val="32"/>
                    <w:szCs w:val="44"/>
                  </w:rPr>
                  <w:t>4</w:t>
                </w:r>
                <w:r>
                  <w:rPr>
                    <w:rFonts w:ascii="仿宋" w:eastAsia="仿宋" w:hAnsi="仿宋" w:cs="仿宋" w:hint="eastAsia"/>
                    <w:sz w:val="32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B0" w:rsidRDefault="006302B0" w:rsidP="00612C76">
      <w:r>
        <w:separator/>
      </w:r>
    </w:p>
  </w:footnote>
  <w:footnote w:type="continuationSeparator" w:id="1">
    <w:p w:rsidR="006302B0" w:rsidRDefault="006302B0" w:rsidP="00612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003"/>
    <w:rsid w:val="00007941"/>
    <w:rsid w:val="00051147"/>
    <w:rsid w:val="0012696F"/>
    <w:rsid w:val="00214B30"/>
    <w:rsid w:val="00222198"/>
    <w:rsid w:val="0022745D"/>
    <w:rsid w:val="002411A8"/>
    <w:rsid w:val="002B2514"/>
    <w:rsid w:val="002C4584"/>
    <w:rsid w:val="00356D49"/>
    <w:rsid w:val="003E0EB3"/>
    <w:rsid w:val="003F0EC0"/>
    <w:rsid w:val="004201D1"/>
    <w:rsid w:val="005057B2"/>
    <w:rsid w:val="00542C17"/>
    <w:rsid w:val="005D5818"/>
    <w:rsid w:val="00612C76"/>
    <w:rsid w:val="006302B0"/>
    <w:rsid w:val="00697A7D"/>
    <w:rsid w:val="007246DD"/>
    <w:rsid w:val="007606B5"/>
    <w:rsid w:val="00791003"/>
    <w:rsid w:val="00832AE0"/>
    <w:rsid w:val="008D4E19"/>
    <w:rsid w:val="008D65D8"/>
    <w:rsid w:val="0092380B"/>
    <w:rsid w:val="00AA2D44"/>
    <w:rsid w:val="00B04D3B"/>
    <w:rsid w:val="00B94536"/>
    <w:rsid w:val="00BF3F96"/>
    <w:rsid w:val="00C37184"/>
    <w:rsid w:val="00C4541A"/>
    <w:rsid w:val="00C82376"/>
    <w:rsid w:val="00C9263A"/>
    <w:rsid w:val="00D94240"/>
    <w:rsid w:val="00DF5665"/>
    <w:rsid w:val="00E3634F"/>
    <w:rsid w:val="00ED1AE9"/>
    <w:rsid w:val="00ED1D84"/>
    <w:rsid w:val="00F36880"/>
    <w:rsid w:val="00F55AD2"/>
    <w:rsid w:val="00F8671C"/>
    <w:rsid w:val="0BF86D62"/>
    <w:rsid w:val="47C8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2C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612C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612C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246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46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343594291@qq.com</dc:creator>
  <cp:keywords/>
  <dc:description/>
  <cp:lastModifiedBy>Lenovo</cp:lastModifiedBy>
  <cp:revision>1</cp:revision>
  <dcterms:created xsi:type="dcterms:W3CDTF">2020-05-27T02:18:00Z</dcterms:created>
  <dcterms:modified xsi:type="dcterms:W3CDTF">2020-05-28T02:06:00Z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